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3D565">
      <w:pPr>
        <w:jc w:val="center"/>
        <w:rPr>
          <w:rFonts w:ascii="Times New Roman" w:hAnsi="Times New Roman" w:cs="Times New Roman"/>
          <w:b/>
          <w:bCs/>
          <w:color w:val="00B0F0"/>
          <w:sz w:val="72"/>
          <w:szCs w:val="72"/>
          <w:u w:val="single"/>
        </w:rPr>
      </w:pPr>
      <w:r>
        <w:rPr>
          <w:rFonts w:ascii="Times New Roman" w:hAnsi="Times New Roman" w:cs="Times New Roman"/>
          <w:b/>
          <w:bCs/>
          <w:color w:val="00B0F0"/>
          <w:sz w:val="72"/>
          <w:szCs w:val="72"/>
          <w:u w:val="single"/>
        </w:rPr>
        <w:t>COMPANY PROFILE</w:t>
      </w:r>
    </w:p>
    <w:p w14:paraId="4BDF3EAD"/>
    <w:p w14:paraId="5EBA4D17">
      <w:r>
        <w:drawing>
          <wp:inline distT="0" distB="0" distL="0" distR="0">
            <wp:extent cx="2905125" cy="3181350"/>
            <wp:effectExtent l="0" t="0" r="0" b="0"/>
            <wp:docPr id="1064137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37435"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05125" cy="3181350"/>
                    </a:xfrm>
                    <a:prstGeom prst="rect">
                      <a:avLst/>
                    </a:prstGeom>
                    <a:noFill/>
                  </pic:spPr>
                </pic:pic>
              </a:graphicData>
            </a:graphic>
          </wp:inline>
        </w:drawing>
      </w:r>
    </w:p>
    <w:p w14:paraId="00E4600C">
      <w:pPr>
        <w:spacing w:line="200" w:lineRule="exact"/>
        <w:rPr>
          <w:u w:val="single"/>
        </w:rPr>
      </w:pPr>
    </w:p>
    <w:p w14:paraId="05353E03">
      <w:pPr>
        <w:spacing w:line="200" w:lineRule="exact"/>
        <w:rPr>
          <w:u w:val="single"/>
        </w:rPr>
      </w:pPr>
    </w:p>
    <w:p w14:paraId="2824FA29">
      <w:pPr>
        <w:spacing w:line="200" w:lineRule="exact"/>
        <w:rPr>
          <w:color w:val="00B0F0"/>
          <w:u w:val="single"/>
        </w:rPr>
      </w:pPr>
      <w:r>
        <w:rPr>
          <w:color w:val="00B0F0"/>
          <w:u w:val="single"/>
        </w:rPr>
        <w:t>WE SPECIALIZE ON:</w:t>
      </w:r>
    </w:p>
    <w:p w14:paraId="2D9DB3F6">
      <w:pPr>
        <w:spacing w:line="200" w:lineRule="exact"/>
        <w:rPr>
          <w:color w:val="00B0F0"/>
        </w:rPr>
      </w:pPr>
    </w:p>
    <w:p w14:paraId="160DBFA2">
      <w:pPr>
        <w:pStyle w:val="31"/>
        <w:numPr>
          <w:ilvl w:val="0"/>
          <w:numId w:val="1"/>
        </w:numPr>
        <w:spacing w:after="0" w:line="200" w:lineRule="exact"/>
        <w:rPr>
          <w:color w:val="00B0F0"/>
        </w:rPr>
      </w:pPr>
      <w:r>
        <w:rPr>
          <w:color w:val="00B0F0"/>
        </w:rPr>
        <w:t>DETERGENTS</w:t>
      </w:r>
    </w:p>
    <w:p w14:paraId="287D6678">
      <w:pPr>
        <w:pStyle w:val="31"/>
        <w:numPr>
          <w:ilvl w:val="0"/>
          <w:numId w:val="1"/>
        </w:numPr>
        <w:spacing w:after="0" w:line="200" w:lineRule="exact"/>
        <w:rPr>
          <w:color w:val="00B0F0"/>
        </w:rPr>
      </w:pPr>
      <w:r>
        <w:rPr>
          <w:color w:val="00B0F0"/>
        </w:rPr>
        <w:t>SANITIZERS AND DISNIFECTANTS</w:t>
      </w:r>
    </w:p>
    <w:p w14:paraId="6DD0E168">
      <w:pPr>
        <w:pStyle w:val="31"/>
        <w:numPr>
          <w:ilvl w:val="0"/>
          <w:numId w:val="1"/>
        </w:numPr>
        <w:spacing w:after="0" w:line="200" w:lineRule="exact"/>
        <w:rPr>
          <w:color w:val="00B0F0"/>
        </w:rPr>
      </w:pPr>
      <w:r>
        <w:rPr>
          <w:color w:val="00B0F0"/>
        </w:rPr>
        <w:t>WATER TREATMENT CHEMICALS</w:t>
      </w:r>
    </w:p>
    <w:p w14:paraId="01644E7E">
      <w:pPr>
        <w:pStyle w:val="31"/>
        <w:numPr>
          <w:ilvl w:val="0"/>
          <w:numId w:val="1"/>
        </w:numPr>
        <w:spacing w:after="0" w:line="200" w:lineRule="exact"/>
        <w:rPr>
          <w:color w:val="00B0F0"/>
        </w:rPr>
      </w:pPr>
      <w:r>
        <w:rPr>
          <w:color w:val="00B0F0"/>
        </w:rPr>
        <w:t>BOILER CHEMICALS</w:t>
      </w:r>
    </w:p>
    <w:p w14:paraId="0023E70F">
      <w:pPr>
        <w:pStyle w:val="31"/>
        <w:numPr>
          <w:ilvl w:val="0"/>
          <w:numId w:val="1"/>
        </w:numPr>
        <w:spacing w:after="0" w:line="200" w:lineRule="exact"/>
        <w:rPr>
          <w:color w:val="00B0F0"/>
        </w:rPr>
      </w:pPr>
      <w:r>
        <w:rPr>
          <w:color w:val="00B0F0"/>
        </w:rPr>
        <w:t>SUGAR PROCESSING CHEMICALS</w:t>
      </w:r>
    </w:p>
    <w:p w14:paraId="36EEDC56">
      <w:pPr>
        <w:pStyle w:val="31"/>
        <w:numPr>
          <w:ilvl w:val="0"/>
          <w:numId w:val="1"/>
        </w:numPr>
        <w:spacing w:after="0" w:line="200" w:lineRule="exact"/>
        <w:rPr>
          <w:color w:val="00B0F0"/>
        </w:rPr>
      </w:pPr>
      <w:r>
        <w:rPr>
          <w:color w:val="00B0F0"/>
        </w:rPr>
        <w:t>RO CHEMICALS $SPARES</w:t>
      </w:r>
    </w:p>
    <w:p w14:paraId="1C0F63C0">
      <w:pPr>
        <w:pStyle w:val="31"/>
        <w:numPr>
          <w:ilvl w:val="0"/>
          <w:numId w:val="1"/>
        </w:numPr>
        <w:spacing w:after="0" w:line="200" w:lineRule="exact"/>
        <w:rPr>
          <w:color w:val="00B0F0"/>
        </w:rPr>
      </w:pPr>
      <w:r>
        <w:rPr>
          <w:color w:val="00B0F0"/>
        </w:rPr>
        <w:t>COOLING TOWER CHEMICALS</w:t>
      </w:r>
    </w:p>
    <w:p w14:paraId="15727087">
      <w:pPr>
        <w:pStyle w:val="31"/>
        <w:numPr>
          <w:ilvl w:val="0"/>
          <w:numId w:val="1"/>
        </w:numPr>
        <w:spacing w:after="0" w:line="200" w:lineRule="exact"/>
        <w:rPr>
          <w:color w:val="00B0F0"/>
        </w:rPr>
      </w:pPr>
      <w:r>
        <w:rPr>
          <w:color w:val="00B0F0"/>
        </w:rPr>
        <w:t>CIP CHEMICALS</w:t>
      </w:r>
    </w:p>
    <w:p w14:paraId="6253B239">
      <w:pPr>
        <w:pStyle w:val="31"/>
        <w:numPr>
          <w:ilvl w:val="0"/>
          <w:numId w:val="1"/>
        </w:numPr>
        <w:spacing w:after="0" w:line="200" w:lineRule="exact"/>
        <w:rPr>
          <w:color w:val="00B0F0"/>
        </w:rPr>
      </w:pPr>
      <w:r>
        <w:rPr>
          <w:color w:val="00B0F0"/>
        </w:rPr>
        <w:t>SPECIALTY CHEMICALS</w:t>
      </w:r>
    </w:p>
    <w:p w14:paraId="3FE923FA">
      <w:pPr>
        <w:pStyle w:val="31"/>
        <w:numPr>
          <w:ilvl w:val="0"/>
          <w:numId w:val="1"/>
        </w:numPr>
        <w:spacing w:after="0" w:line="200" w:lineRule="exact"/>
        <w:rPr>
          <w:color w:val="00B0F0"/>
        </w:rPr>
      </w:pPr>
      <w:r>
        <w:rPr>
          <w:color w:val="00B0F0"/>
        </w:rPr>
        <w:t>LAGGING AND CLADDING</w:t>
      </w:r>
    </w:p>
    <w:p w14:paraId="1FF08AD6"/>
    <w:p w14:paraId="032707C2"/>
    <w:p w14:paraId="2EC799B0"/>
    <w:p w14:paraId="46E6DEE2">
      <w:pPr>
        <w:spacing w:before="100" w:beforeAutospacing="1" w:after="100" w:afterAutospacing="1" w:line="240" w:lineRule="auto"/>
        <w:outlineLvl w:val="1"/>
        <w:rPr>
          <w:rFonts w:ascii="Times New Roman" w:hAnsi="Times New Roman" w:eastAsia="Times New Roman" w:cs="Times New Roman"/>
          <w:b/>
          <w:bCs/>
          <w:kern w:val="0"/>
          <w:sz w:val="36"/>
          <w:szCs w:val="36"/>
          <w:u w:val="single"/>
          <w:lang w:val="zh-CN" w:eastAsia="zh-CN"/>
          <w14:ligatures w14:val="none"/>
        </w:rPr>
      </w:pPr>
    </w:p>
    <w:p w14:paraId="22014BE3">
      <w:pPr>
        <w:spacing w:before="100" w:beforeAutospacing="1" w:after="100" w:afterAutospacing="1" w:line="240" w:lineRule="auto"/>
        <w:outlineLvl w:val="2"/>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b/>
          <w:bCs/>
          <w:kern w:val="0"/>
          <w:sz w:val="27"/>
          <w:szCs w:val="27"/>
          <w:lang w:val="zh-CN" w:eastAsia="zh-CN"/>
          <w14:ligatures w14:val="none"/>
        </w:rPr>
        <w:t>About Us</w:t>
      </w:r>
    </w:p>
    <w:p w14:paraId="26C8F764">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b/>
          <w:bCs/>
          <w:kern w:val="0"/>
          <w:sz w:val="24"/>
          <w:szCs w:val="24"/>
          <w:lang w:val="zh-CN" w:eastAsia="zh-CN"/>
          <w14:ligatures w14:val="none"/>
        </w:rPr>
        <w:t>MILMAX INDUSTRIAL CHEMICALS LIMITED</w:t>
      </w:r>
      <w:r>
        <w:rPr>
          <w:rFonts w:ascii="Times New Roman" w:hAnsi="Times New Roman" w:eastAsia="Times New Roman" w:cs="Times New Roman"/>
          <w:kern w:val="0"/>
          <w:sz w:val="24"/>
          <w:szCs w:val="24"/>
          <w:lang w:val="zh-CN" w:eastAsia="zh-CN"/>
          <w14:ligatures w14:val="none"/>
        </w:rPr>
        <w:t xml:space="preserve"> is a trusted supplier and distributor of high-quality industrial and cleaning chemicals dedicated to serving businesses, institutions, factories, and households with reliable chemical solutions. We are committed to delivering quality products, professional service, and customer satisfaction while maintaining high safety and environmental standards.</w:t>
      </w:r>
    </w:p>
    <w:p w14:paraId="06C78C73">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Our company provides a wide range of industrial chemicals designed to support manufacturing, cleaning, sanitation, water treatment, and general industrial operations. We work closely with our clients to provide effective, affordable, and dependable solutions tailored to their specific needs.</w:t>
      </w:r>
    </w:p>
    <w:p w14:paraId="02958ABE">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Our Vision</w:t>
      </w:r>
    </w:p>
    <w:p w14:paraId="3DF83A45">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To become a leading and trusted provider of industrial and specialty chemical solutions in Kenya and across East Africa.</w:t>
      </w:r>
    </w:p>
    <w:p w14:paraId="76E03917">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25" o:spt="1" style="height:1.5pt;width:0pt;" fillcolor="#A0A0A0" filled="t" stroked="f" coordsize="21600,21600" o:hr="t" o:hrstd="t" o:hralign="center">
            <v:path/>
            <v:fill on="t" focussize="0,0"/>
            <v:stroke on="f"/>
            <v:imagedata o:title=""/>
            <o:lock v:ext="edit"/>
            <w10:wrap type="none"/>
            <w10:anchorlock/>
          </v:rect>
        </w:pict>
      </w:r>
    </w:p>
    <w:p w14:paraId="12FB17E7">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Our Mission</w:t>
      </w:r>
    </w:p>
    <w:p w14:paraId="45D0A5CD">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To provide high-quality industrial chemicals and exceptional customer service through innovation, reliability, safety, and sustainable business practices.</w:t>
      </w:r>
    </w:p>
    <w:p w14:paraId="70757BBE">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26" o:spt="1" style="height:1.5pt;width:0pt;" fillcolor="#A0A0A0" filled="t" stroked="f" coordsize="21600,21600" o:hr="t" o:hrstd="t" o:hralign="center">
            <v:path/>
            <v:fill on="t" focussize="0,0"/>
            <v:stroke on="f"/>
            <v:imagedata o:title=""/>
            <o:lock v:ext="edit"/>
            <w10:wrap type="none"/>
            <w10:anchorlock/>
          </v:rect>
        </w:pict>
      </w:r>
    </w:p>
    <w:p w14:paraId="661912CB">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Our Core Values</w:t>
      </w:r>
    </w:p>
    <w:p w14:paraId="6AF2EFCD">
      <w:pPr>
        <w:numPr>
          <w:ilvl w:val="0"/>
          <w:numId w:val="2"/>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Quality Assurance </w:t>
      </w:r>
    </w:p>
    <w:p w14:paraId="04E6878F">
      <w:pPr>
        <w:numPr>
          <w:ilvl w:val="0"/>
          <w:numId w:val="2"/>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Integrity and Transparency </w:t>
      </w:r>
    </w:p>
    <w:p w14:paraId="1AEB24A3">
      <w:pPr>
        <w:numPr>
          <w:ilvl w:val="0"/>
          <w:numId w:val="2"/>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Customer Satisfaction </w:t>
      </w:r>
    </w:p>
    <w:p w14:paraId="49E930B8">
      <w:pPr>
        <w:numPr>
          <w:ilvl w:val="0"/>
          <w:numId w:val="2"/>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Innovation and Efficiency </w:t>
      </w:r>
    </w:p>
    <w:p w14:paraId="11FEE2D4">
      <w:pPr>
        <w:numPr>
          <w:ilvl w:val="0"/>
          <w:numId w:val="2"/>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Safety and Environmental Responsibility </w:t>
      </w:r>
    </w:p>
    <w:p w14:paraId="7A50ACA3">
      <w:pPr>
        <w:numPr>
          <w:ilvl w:val="0"/>
          <w:numId w:val="2"/>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Professionalism </w:t>
      </w:r>
    </w:p>
    <w:p w14:paraId="2145EE76">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p>
    <w:p w14:paraId="6C3C91F1">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p>
    <w:p w14:paraId="03FBF051">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27" o:spt="1" style="height:1.5pt;width:0pt;" fillcolor="#A0A0A0" filled="t" stroked="f" coordsize="21600,21600" o:hr="t" o:hrstd="t" o:hralign="center">
            <v:path/>
            <v:fill on="t" focussize="0,0"/>
            <v:stroke on="f"/>
            <v:imagedata o:title=""/>
            <o:lock v:ext="edit"/>
            <w10:wrap type="none"/>
            <w10:anchorlock/>
          </v:rect>
        </w:pict>
      </w:r>
    </w:p>
    <w:p w14:paraId="733EF3B8">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Our Products &amp; Services</w:t>
      </w:r>
    </w:p>
    <w:p w14:paraId="5118BEB2">
      <w:pPr>
        <w:spacing w:before="100" w:beforeAutospacing="1" w:after="100" w:afterAutospacing="1" w:line="240" w:lineRule="auto"/>
        <w:outlineLvl w:val="2"/>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b/>
          <w:bCs/>
          <w:kern w:val="0"/>
          <w:sz w:val="27"/>
          <w:szCs w:val="27"/>
          <w:lang w:val="zh-CN" w:eastAsia="zh-CN"/>
          <w14:ligatures w14:val="none"/>
        </w:rPr>
        <w:t>Industrial Chemicals</w:t>
      </w:r>
    </w:p>
    <w:p w14:paraId="3D589F63">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We supply a variety of industrial chemicals for manufacturing and industrial use, including:</w:t>
      </w:r>
    </w:p>
    <w:p w14:paraId="0BE761F3">
      <w:pPr>
        <w:numPr>
          <w:ilvl w:val="0"/>
          <w:numId w:val="3"/>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General detergents</w:t>
      </w:r>
    </w:p>
    <w:p w14:paraId="4DACDEA3">
      <w:pPr>
        <w:numPr>
          <w:ilvl w:val="0"/>
          <w:numId w:val="3"/>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Ro chemicals</w:t>
      </w:r>
    </w:p>
    <w:p w14:paraId="501EB537">
      <w:pPr>
        <w:numPr>
          <w:ilvl w:val="0"/>
          <w:numId w:val="3"/>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bookmarkStart w:id="0" w:name="_GoBack"/>
      <w:bookmarkEnd w:id="0"/>
      <w:r>
        <w:rPr>
          <w:rFonts w:hint="default" w:ascii="Times New Roman" w:hAnsi="Times New Roman" w:eastAsia="Times New Roman" w:cs="Times New Roman"/>
          <w:kern w:val="0"/>
          <w:sz w:val="24"/>
          <w:szCs w:val="24"/>
          <w:lang w:val="en-US" w:eastAsia="zh-CN"/>
          <w14:ligatures w14:val="none"/>
        </w:rPr>
        <w:t>Bo</w:t>
      </w:r>
      <w:r>
        <w:rPr>
          <w:rFonts w:ascii="Times New Roman" w:hAnsi="Times New Roman" w:eastAsia="Times New Roman" w:cs="Times New Roman"/>
          <w:kern w:val="0"/>
          <w:sz w:val="24"/>
          <w:szCs w:val="24"/>
          <w:lang w:val="zh-CN" w:eastAsia="zh-CN"/>
          <w14:ligatures w14:val="none"/>
        </w:rPr>
        <w:t>iler chemicals</w:t>
      </w:r>
    </w:p>
    <w:p w14:paraId="451AEC00">
      <w:pPr>
        <w:numPr>
          <w:ilvl w:val="0"/>
          <w:numId w:val="3"/>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Cip chemicals</w:t>
      </w:r>
    </w:p>
    <w:p w14:paraId="34DCA0DB">
      <w:pPr>
        <w:numPr>
          <w:ilvl w:val="0"/>
          <w:numId w:val="3"/>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Water treatment chemicals </w:t>
      </w:r>
    </w:p>
    <w:p w14:paraId="0F13B7C5">
      <w:pPr>
        <w:numPr>
          <w:ilvl w:val="0"/>
          <w:numId w:val="3"/>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Disinfectants and sanitizers etc</w:t>
      </w:r>
    </w:p>
    <w:p w14:paraId="027DBB9D">
      <w:pPr>
        <w:spacing w:before="100" w:beforeAutospacing="1" w:after="100" w:afterAutospacing="1" w:line="240" w:lineRule="auto"/>
        <w:outlineLvl w:val="2"/>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b/>
          <w:bCs/>
          <w:kern w:val="0"/>
          <w:sz w:val="27"/>
          <w:szCs w:val="27"/>
          <w:lang w:val="zh-CN" w:eastAsia="zh-CN"/>
          <w14:ligatures w14:val="none"/>
        </w:rPr>
        <w:t>Cleaning Solutions</w:t>
      </w:r>
    </w:p>
    <w:p w14:paraId="2C932E9C">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We provide effective cleaning products for:</w:t>
      </w:r>
    </w:p>
    <w:p w14:paraId="256FCF79">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Offices </w:t>
      </w:r>
    </w:p>
    <w:p w14:paraId="4D77134C">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Hotels </w:t>
      </w:r>
    </w:p>
    <w:p w14:paraId="6C2C293E">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Schools </w:t>
      </w:r>
    </w:p>
    <w:p w14:paraId="7537192B">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Hospitals </w:t>
      </w:r>
    </w:p>
    <w:p w14:paraId="5DCD8B51">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Factories </w:t>
      </w:r>
    </w:p>
    <w:p w14:paraId="316696A4">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Commercial buildings </w:t>
      </w:r>
    </w:p>
    <w:p w14:paraId="47ADE0DA">
      <w:pPr>
        <w:spacing w:before="100" w:beforeAutospacing="1" w:after="100" w:afterAutospacing="1" w:line="240" w:lineRule="auto"/>
        <w:outlineLvl w:val="2"/>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b/>
          <w:bCs/>
          <w:kern w:val="0"/>
          <w:sz w:val="27"/>
          <w:szCs w:val="27"/>
          <w:lang w:val="zh-CN" w:eastAsia="zh-CN"/>
          <w14:ligatures w14:val="none"/>
        </w:rPr>
        <w:t>Specialty Chemical Supply</w:t>
      </w:r>
    </w:p>
    <w:p w14:paraId="7497EBC6">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Customized chemical solutions tailored to meet client requirements across different industries.</w:t>
      </w:r>
    </w:p>
    <w:p w14:paraId="033D104E">
      <w:pPr>
        <w:spacing w:before="100" w:beforeAutospacing="1" w:after="100" w:afterAutospacing="1" w:line="240" w:lineRule="auto"/>
        <w:outlineLvl w:val="2"/>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b/>
          <w:bCs/>
          <w:kern w:val="0"/>
          <w:sz w:val="27"/>
          <w:szCs w:val="27"/>
          <w:lang w:val="zh-CN" w:eastAsia="zh-CN"/>
          <w14:ligatures w14:val="none"/>
        </w:rPr>
        <w:t>Consultation &amp; Technical Support</w:t>
      </w:r>
    </w:p>
    <w:p w14:paraId="58A74019">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We offer guidance on product usage, handling, storage, and safety to ensure maximum efficiency and compliance.</w:t>
      </w:r>
    </w:p>
    <w:p w14:paraId="2352EF08">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28" o:spt="1" style="height:1.5pt;width:0pt;" fillcolor="#A0A0A0" filled="t" stroked="f" coordsize="21600,21600" o:hr="t" o:hrstd="t" o:hralign="center">
            <v:path/>
            <v:fill on="t" focussize="0,0"/>
            <v:stroke on="f"/>
            <v:imagedata o:title=""/>
            <o:lock v:ext="edit"/>
            <w10:wrap type="none"/>
            <w10:anchorlock/>
          </v:rect>
        </w:pict>
      </w:r>
    </w:p>
    <w:p w14:paraId="3FA8B842">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Why Choose Us</w:t>
      </w:r>
    </w:p>
    <w:p w14:paraId="46B19837">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High-quality and reliable products.</w:t>
      </w:r>
    </w:p>
    <w:p w14:paraId="26294076">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Competitive pricing.</w:t>
      </w:r>
    </w:p>
    <w:p w14:paraId="179AB77A">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Professional customer support.</w:t>
      </w:r>
    </w:p>
    <w:p w14:paraId="257D772C">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Timely delivery services. </w:t>
      </w:r>
    </w:p>
    <w:p w14:paraId="5951A122">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Commitment to safety and standards. </w:t>
      </w:r>
    </w:p>
    <w:p w14:paraId="2B9F8080">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Customized solutions for businesses.</w:t>
      </w:r>
    </w:p>
    <w:p w14:paraId="21117E9A">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29" o:spt="1" style="height:1.5pt;width:0pt;" fillcolor="#A0A0A0" filled="t" stroked="f" coordsize="21600,21600" o:hr="t" o:hrstd="t" o:hralign="center">
            <v:path/>
            <v:fill on="t" focussize="0,0"/>
            <v:stroke on="f"/>
            <v:imagedata o:title=""/>
            <o:lock v:ext="edit"/>
            <w10:wrap type="none"/>
            <w10:anchorlock/>
          </v:rect>
        </w:pict>
      </w:r>
    </w:p>
    <w:p w14:paraId="37329417">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Industries We Serve</w:t>
      </w:r>
    </w:p>
    <w:p w14:paraId="2A680E66">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Manufacturing Industries </w:t>
      </w:r>
    </w:p>
    <w:p w14:paraId="74FD22F0">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Hospitality Sector </w:t>
      </w:r>
    </w:p>
    <w:p w14:paraId="2E3240C2">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Healthcare Facilities </w:t>
      </w:r>
    </w:p>
    <w:p w14:paraId="58EB17C9">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Educational Institutions </w:t>
      </w:r>
    </w:p>
    <w:p w14:paraId="4DFC5488">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Cleaning Companies </w:t>
      </w:r>
    </w:p>
    <w:p w14:paraId="6443CF6E">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Agricultural Sector </w:t>
      </w:r>
    </w:p>
    <w:p w14:paraId="187989A0">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Water Treatment Companies </w:t>
      </w:r>
    </w:p>
    <w:p w14:paraId="09A190BA">
      <w:pPr>
        <w:rPr>
          <w:rFonts w:ascii="Times New Roman" w:hAnsi="Times New Roman" w:eastAsia="Times New Roman" w:cs="Times New Roman"/>
          <w:kern w:val="0"/>
          <w:sz w:val="24"/>
          <w:szCs w:val="24"/>
          <w:lang w:val="zh-CN" w:eastAsia="zh-CN"/>
          <w14:ligatures w14:val="none"/>
        </w:rPr>
      </w:pPr>
      <w:r>
        <w:rPr>
          <w:lang w:val="zh-CN" w:eastAsia="zh-CN"/>
        </w:rPr>
        <w:pict>
          <v:rect id="_x0000_i1030" o:spt="1" style="height:1.5pt;width:0pt;" fillcolor="#A0A0A0" filled="t" stroked="f" coordsize="21600,21600" o:hr="t" o:hrstd="t" o:hralign="center">
            <v:path/>
            <v:fill on="t" focussize="0,0"/>
            <v:stroke on="f"/>
            <v:imagedata o:title=""/>
            <o:lock v:ext="edit"/>
            <w10:wrap type="none"/>
            <w10:anchorlock/>
          </v:rect>
        </w:pict>
      </w:r>
    </w:p>
    <w:p w14:paraId="1639DBA2">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Health, Safety &amp; Environment</w:t>
      </w:r>
    </w:p>
    <w:p w14:paraId="44AB81D6">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At MILMAX INDUSTRIAL CHEMICALS LIMITED, safety is our priority. We promote responsible chemical handling, proper storage practices, and environmentally friendly solutions that support sustainable industrial operations.</w:t>
      </w:r>
    </w:p>
    <w:p w14:paraId="02A0BA20">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31" o:spt="1" style="height:1.5pt;width:0pt;" fillcolor="#A0A0A0" filled="t" stroked="f" coordsize="21600,21600" o:hr="t" o:hrstd="t" o:hralign="center">
            <v:path/>
            <v:fill on="t" focussize="0,0"/>
            <v:stroke on="f"/>
            <v:imagedata o:title=""/>
            <o:lock v:ext="edit"/>
            <w10:wrap type="none"/>
            <w10:anchorlock/>
          </v:rect>
        </w:pict>
      </w:r>
    </w:p>
    <w:p w14:paraId="6B1106C2">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Our Commitment</w:t>
      </w:r>
    </w:p>
    <w:p w14:paraId="073D35F8">
      <w:pPr>
        <w:spacing w:before="100" w:beforeAutospacing="1" w:after="100" w:afterAutospacing="1"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We are committed to building long-term relationships with our customers by consistently delivering quality products, dependable service, and innovative chemical solutions that help businesses grow and operate efficiently.</w:t>
      </w:r>
    </w:p>
    <w:p w14:paraId="524C2E74">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pict>
          <v:rect id="_x0000_i1032" o:spt="1" style="height:1.5pt;width:0pt;" fillcolor="#A0A0A0" filled="t" stroked="f" coordsize="21600,21600" o:hr="t" o:hrstd="t" o:hralign="center">
            <v:path/>
            <v:fill on="t" focussize="0,0"/>
            <v:stroke on="f"/>
            <v:imagedata o:title=""/>
            <o:lock v:ext="edit"/>
            <w10:wrap type="none"/>
            <w10:anchorlock/>
          </v:rect>
        </w:pict>
      </w:r>
    </w:p>
    <w:p w14:paraId="4F9EFD4B">
      <w:pPr>
        <w:spacing w:before="100" w:beforeAutospacing="1" w:after="100" w:afterAutospacing="1" w:line="240" w:lineRule="auto"/>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Contact Information</w:t>
      </w:r>
    </w:p>
    <w:p w14:paraId="51B55577">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b/>
          <w:bCs/>
          <w:kern w:val="0"/>
          <w:sz w:val="24"/>
          <w:szCs w:val="24"/>
          <w:lang w:val="zh-CN" w:eastAsia="zh-CN"/>
          <w14:ligatures w14:val="none"/>
        </w:rPr>
        <w:t>MILMAX INDUSTRIAL CHEMICALS LIMITED</w:t>
      </w:r>
      <w:r>
        <w:rPr>
          <w:rFonts w:ascii="Times New Roman" w:hAnsi="Times New Roman" w:eastAsia="Times New Roman" w:cs="Times New Roman"/>
          <w:kern w:val="0"/>
          <w:sz w:val="24"/>
          <w:szCs w:val="24"/>
          <w:lang w:val="zh-CN" w:eastAsia="zh-CN"/>
          <w14:ligatures w14:val="none"/>
        </w:rPr>
        <w:br w:type="textWrapping"/>
      </w:r>
      <w:r>
        <w:rPr>
          <w:rFonts w:ascii="Times New Roman" w:hAnsi="Times New Roman" w:eastAsia="Times New Roman" w:cs="Times New Roman"/>
          <w:kern w:val="0"/>
          <w:sz w:val="24"/>
          <w:szCs w:val="24"/>
          <w:lang w:val="zh-CN" w:eastAsia="zh-CN"/>
          <w14:ligatures w14:val="none"/>
        </w:rPr>
        <w:t>Phone: _____0711264518/070225421</w:t>
      </w:r>
      <w:r>
        <w:rPr>
          <w:rFonts w:ascii="Times New Roman" w:hAnsi="Times New Roman" w:eastAsia="Times New Roman" w:cs="Times New Roman"/>
          <w:kern w:val="0"/>
          <w:sz w:val="24"/>
          <w:szCs w:val="24"/>
          <w:lang w:val="zh-CN" w:eastAsia="zh-CN"/>
          <w14:ligatures w14:val="none"/>
        </w:rPr>
        <w:br w:type="textWrapping"/>
      </w:r>
      <w:r>
        <w:rPr>
          <w:rFonts w:ascii="Times New Roman" w:hAnsi="Times New Roman" w:eastAsia="Times New Roman" w:cs="Times New Roman"/>
          <w:kern w:val="0"/>
          <w:sz w:val="24"/>
          <w:szCs w:val="24"/>
          <w:lang w:val="zh-CN" w:eastAsia="zh-CN"/>
          <w14:ligatures w14:val="none"/>
        </w:rPr>
        <w:t>Email: ___milmaxindustrial@gmail.com</w:t>
      </w:r>
      <w:r>
        <w:rPr>
          <w:rFonts w:ascii="Times New Roman" w:hAnsi="Times New Roman" w:eastAsia="Times New Roman" w:cs="Times New Roman"/>
          <w:kern w:val="0"/>
          <w:sz w:val="24"/>
          <w:szCs w:val="24"/>
          <w:lang w:val="zh-CN" w:eastAsia="zh-CN"/>
          <w14:ligatures w14:val="none"/>
        </w:rPr>
        <w:br w:type="textWrapping"/>
      </w:r>
      <w:r>
        <w:rPr>
          <w:rFonts w:ascii="Times New Roman" w:hAnsi="Times New Roman" w:eastAsia="Times New Roman" w:cs="Times New Roman"/>
          <w:kern w:val="0"/>
          <w:sz w:val="24"/>
          <w:szCs w:val="24"/>
          <w:lang w:val="zh-CN" w:eastAsia="zh-CN"/>
          <w14:ligatures w14:val="none"/>
        </w:rPr>
        <w:t>Location: ____Kitengela</w:t>
      </w:r>
    </w:p>
    <w:p w14:paraId="28AFAA52">
      <w:pPr>
        <w:spacing w:after="0" w:line="240" w:lineRule="auto"/>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kern w:val="0"/>
          <w:sz w:val="24"/>
          <w:szCs w:val="24"/>
          <w:lang w:val="zh-CN" w:eastAsia="zh-CN"/>
          <w14:ligatures w14:val="none"/>
        </w:rPr>
        <w:br w:type="textWrapping"/>
      </w:r>
      <w:r>
        <w:rPr>
          <w:rFonts w:ascii="Times New Roman" w:hAnsi="Times New Roman" w:eastAsia="Times New Roman" w:cs="Times New Roman"/>
          <w:b/>
          <w:bCs/>
          <w:kern w:val="0"/>
          <w:sz w:val="27"/>
          <w:szCs w:val="27"/>
          <w:lang w:val="zh-CN" w:eastAsia="zh-CN"/>
          <w14:ligatures w14:val="none"/>
        </w:rPr>
        <w:t>Company Slogan</w:t>
      </w:r>
    </w:p>
    <w:p w14:paraId="4232E256">
      <w:pPr>
        <w:spacing w:after="0" w:line="240" w:lineRule="auto"/>
        <w:rPr>
          <w:rFonts w:ascii="Times New Roman" w:hAnsi="Times New Roman" w:eastAsia="Times New Roman" w:cs="Times New Roman"/>
          <w:b/>
          <w:bCs/>
          <w:kern w:val="0"/>
          <w:sz w:val="27"/>
          <w:szCs w:val="27"/>
          <w:lang w:val="zh-CN" w:eastAsia="zh-CN"/>
          <w14:ligatures w14:val="none"/>
        </w:rPr>
      </w:pPr>
      <w:r>
        <w:rPr>
          <w:rFonts w:ascii="Times New Roman" w:hAnsi="Times New Roman" w:eastAsia="Times New Roman" w:cs="Times New Roman"/>
          <w:b/>
          <w:bCs/>
          <w:kern w:val="0"/>
          <w:sz w:val="24"/>
          <w:szCs w:val="24"/>
          <w:lang w:val="zh-CN" w:eastAsia="zh-CN"/>
          <w14:ligatures w14:val="none"/>
        </w:rPr>
        <w:t>“Quality products You Can Trust.”</w:t>
      </w:r>
    </w:p>
    <w:p w14:paraId="5D791057">
      <w:pPr>
        <w:rPr>
          <w:rFonts w:ascii="Times New Roman" w:hAnsi="Times New Roman" w:cs="Times New Roman"/>
          <w:b/>
          <w:bCs/>
          <w:u w:val="single"/>
        </w:rPr>
      </w:pPr>
    </w:p>
    <w:p w14:paraId="1D28A55A">
      <w:pPr>
        <w:spacing w:before="100" w:beforeAutospacing="1" w:after="100" w:afterAutospacing="1" w:line="240" w:lineRule="auto"/>
        <w:jc w:val="center"/>
        <w:outlineLvl w:val="0"/>
        <w:rPr>
          <w:rFonts w:ascii="Times New Roman" w:hAnsi="Times New Roman" w:eastAsia="Times New Roman" w:cs="Times New Roman"/>
          <w:b/>
          <w:bCs/>
          <w:kern w:val="36"/>
          <w:sz w:val="48"/>
          <w:szCs w:val="48"/>
          <w:lang w:val="zh-CN" w:eastAsia="zh-CN"/>
          <w14:ligatures w14:val="none"/>
        </w:rPr>
      </w:pPr>
      <w:r>
        <w:rPr>
          <w:rFonts w:ascii="Times New Roman" w:hAnsi="Times New Roman" w:eastAsia="Times New Roman" w:cs="Times New Roman"/>
          <w:b/>
          <w:bCs/>
          <w:kern w:val="36"/>
          <w:sz w:val="48"/>
          <w:szCs w:val="48"/>
          <w:lang w:val="zh-CN" w:eastAsia="zh-CN"/>
          <w14:ligatures w14:val="none"/>
        </w:rPr>
        <w:t>QUALITY POLICY</w:t>
      </w:r>
    </w:p>
    <w:p w14:paraId="3B5C4177">
      <w:pPr>
        <w:spacing w:before="100" w:beforeAutospacing="1" w:after="100" w:afterAutospacing="1" w:line="240" w:lineRule="auto"/>
        <w:jc w:val="center"/>
        <w:outlineLvl w:val="1"/>
        <w:rPr>
          <w:rFonts w:ascii="Times New Roman" w:hAnsi="Times New Roman" w:eastAsia="Times New Roman" w:cs="Times New Roman"/>
          <w:b/>
          <w:bCs/>
          <w:kern w:val="0"/>
          <w:sz w:val="36"/>
          <w:szCs w:val="36"/>
          <w:lang w:val="zh-CN" w:eastAsia="zh-CN"/>
          <w14:ligatures w14:val="none"/>
        </w:rPr>
      </w:pPr>
      <w:r>
        <w:rPr>
          <w:rFonts w:ascii="Times New Roman" w:hAnsi="Times New Roman" w:eastAsia="Times New Roman" w:cs="Times New Roman"/>
          <w:b/>
          <w:bCs/>
          <w:kern w:val="0"/>
          <w:sz w:val="36"/>
          <w:szCs w:val="36"/>
          <w:lang w:val="zh-CN" w:eastAsia="zh-CN"/>
          <w14:ligatures w14:val="none"/>
        </w:rPr>
        <w:t>MILMAX INDUSTRIAL CHEMICALS LTD</w:t>
      </w:r>
    </w:p>
    <w:p w14:paraId="5D484EEA">
      <w:p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At Milmax Industrial Chemicals Ltd, we are committed to providing high-quality industrial chemicals, products, and services that consistently meet or exceed customer requirements, applicable statutory and regulatory obligations, and industry standards.</w:t>
      </w:r>
    </w:p>
    <w:p w14:paraId="3A085B4C">
      <w:p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We recognize that quality is fundamental to our success and to the satisfaction of our customers. Therefore, we are committed to:</w:t>
      </w:r>
    </w:p>
    <w:p w14:paraId="6DA348D9">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Delivering safe, reliable, and high-quality chemical products that meet customer specifications and expectations. </w:t>
      </w:r>
    </w:p>
    <w:p w14:paraId="2C2EAFA9">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Maintaining effective quality management systems and operational controls throughout our procurement, storage, production, distribution, and service processes. </w:t>
      </w:r>
    </w:p>
    <w:p w14:paraId="16159F91">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Complying with all applicable legal, regulatory, environmental, health, and safety requirements relevant to our operations. </w:t>
      </w:r>
    </w:p>
    <w:p w14:paraId="569747DB">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Promoting a culture of quality, accountability, and continuous improvement at all levels of the organization. </w:t>
      </w:r>
    </w:p>
    <w:p w14:paraId="04AC6FA8">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Developing the competence of our employees through training, awareness, and active participation in quality improvement initiatives. </w:t>
      </w:r>
    </w:p>
    <w:p w14:paraId="6644445D">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Building strong relationships with customers, suppliers, and other stakeholders to enhance value and mutual success. </w:t>
      </w:r>
    </w:p>
    <w:p w14:paraId="63FF96CC">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Monitoring, measuring, and reviewing our performance to continually improve the effectiveness of our Quality Management System and business processes. </w:t>
      </w:r>
    </w:p>
    <w:p w14:paraId="5F490957">
      <w:pPr>
        <w:numPr>
          <w:ilvl w:val="0"/>
          <w:numId w:val="7"/>
        </w:num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 xml:space="preserve">Ensuring that quality objectives are established, communicated, monitored, and reviewed regularly to support our strategic direction. </w:t>
      </w:r>
    </w:p>
    <w:p w14:paraId="0FF84AC4">
      <w:p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Management is committed to providing the resources necessary to implement this policy and achieve our quality objectives. Every employee is responsible for understanding, implementing, and maintaining the standards of quality required within their area of work.</w:t>
      </w:r>
    </w:p>
    <w:p w14:paraId="4358F3DB">
      <w:p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kern w:val="0"/>
          <w:sz w:val="24"/>
          <w:szCs w:val="24"/>
          <w:lang w:val="zh-CN" w:eastAsia="zh-CN"/>
          <w14:ligatures w14:val="none"/>
        </w:rPr>
        <w:t>This Quality Policy shall be communicated to all employees, made available to relevant interested parties, and reviewed periodically to ensure its continuing suitability and effectiveness.</w:t>
      </w:r>
    </w:p>
    <w:p w14:paraId="468FEA4E">
      <w:pPr>
        <w:spacing w:before="100" w:beforeAutospacing="1"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b/>
          <w:bCs/>
          <w:kern w:val="0"/>
          <w:sz w:val="24"/>
          <w:szCs w:val="24"/>
          <w:lang w:val="zh-CN" w:eastAsia="zh-CN"/>
          <w14:ligatures w14:val="none"/>
        </w:rPr>
        <w:t>"Quality in Every Product, Excellence in Every Service."</w:t>
      </w:r>
    </w:p>
    <w:p w14:paraId="406F1322">
      <w:pPr>
        <w:spacing w:after="0" w:line="240" w:lineRule="auto"/>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b/>
          <w:bCs/>
          <w:kern w:val="0"/>
          <w:sz w:val="24"/>
          <w:szCs w:val="24"/>
          <w:lang w:val="zh-CN" w:eastAsia="zh-CN"/>
          <w14:ligatures w14:val="none"/>
        </w:rPr>
        <w:t>Approved by:</w:t>
      </w:r>
      <w:r>
        <w:rPr>
          <w:rFonts w:ascii="Times New Roman" w:hAnsi="Times New Roman" w:eastAsia="Times New Roman" w:cs="Times New Roman"/>
          <w:kern w:val="0"/>
          <w:sz w:val="24"/>
          <w:szCs w:val="24"/>
          <w:lang w:val="zh-CN" w:eastAsia="zh-CN"/>
          <w14:ligatures w14:val="none"/>
        </w:rPr>
        <w:br w:type="textWrapping"/>
      </w:r>
      <w:r>
        <w:rPr>
          <w:rFonts w:ascii="Times New Roman" w:hAnsi="Times New Roman" w:eastAsia="Times New Roman" w:cs="Times New Roman"/>
          <w:kern w:val="0"/>
          <w:sz w:val="24"/>
          <w:szCs w:val="24"/>
          <w:lang w:val="zh-CN" w:eastAsia="zh-CN"/>
          <w14:ligatures w14:val="none"/>
        </w:rPr>
        <w:t xml:space="preserve">Managing Director </w:t>
      </w:r>
      <w:r>
        <w:rPr>
          <w:rFonts w:ascii="Times New Roman" w:hAnsi="Times New Roman" w:eastAsia="Times New Roman" w:cs="Times New Roman"/>
          <w:kern w:val="0"/>
          <w:sz w:val="24"/>
          <w:szCs w:val="24"/>
          <w:lang w:val="zh-CN" w:eastAsia="zh-CN"/>
          <w14:ligatures w14:val="none"/>
        </w:rPr>
        <w:br w:type="textWrapping"/>
      </w:r>
      <w:r>
        <w:rPr>
          <w:rFonts w:ascii="Times New Roman" w:hAnsi="Times New Roman" w:eastAsia="Times New Roman" w:cs="Times New Roman"/>
          <w:kern w:val="0"/>
          <w:sz w:val="24"/>
          <w:szCs w:val="24"/>
          <w:lang w:val="zh-CN" w:eastAsia="zh-CN"/>
          <w14:ligatures w14:val="none"/>
        </w:rPr>
        <w:t>Milmax Industrial Chemicals Ltd</w:t>
      </w:r>
    </w:p>
    <w:p w14:paraId="553480C4">
      <w:pPr>
        <w:spacing w:after="0"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b/>
          <w:bCs/>
          <w:kern w:val="0"/>
          <w:sz w:val="24"/>
          <w:szCs w:val="24"/>
          <w:lang w:val="zh-CN" w:eastAsia="zh-CN"/>
          <w14:ligatures w14:val="none"/>
        </w:rPr>
        <w:t>Effective Date:</w:t>
      </w:r>
      <w:r>
        <w:rPr>
          <w:rFonts w:ascii="Times New Roman" w:hAnsi="Times New Roman" w:eastAsia="Times New Roman" w:cs="Times New Roman"/>
          <w:kern w:val="0"/>
          <w:sz w:val="24"/>
          <w:szCs w:val="24"/>
          <w:lang w:val="zh-CN" w:eastAsia="zh-CN"/>
          <w14:ligatures w14:val="none"/>
        </w:rPr>
        <w:t xml:space="preserve"> ___________________</w:t>
      </w:r>
    </w:p>
    <w:p w14:paraId="5A3CD1B1">
      <w:pPr>
        <w:spacing w:after="100" w:afterAutospacing="1" w:line="240" w:lineRule="auto"/>
        <w:jc w:val="both"/>
        <w:rPr>
          <w:rFonts w:ascii="Times New Roman" w:hAnsi="Times New Roman" w:eastAsia="Times New Roman" w:cs="Times New Roman"/>
          <w:kern w:val="0"/>
          <w:sz w:val="24"/>
          <w:szCs w:val="24"/>
          <w:lang w:val="zh-CN" w:eastAsia="zh-CN"/>
          <w14:ligatures w14:val="none"/>
        </w:rPr>
      </w:pPr>
      <w:r>
        <w:rPr>
          <w:rFonts w:ascii="Times New Roman" w:hAnsi="Times New Roman" w:eastAsia="Times New Roman" w:cs="Times New Roman"/>
          <w:b/>
          <w:bCs/>
          <w:kern w:val="0"/>
          <w:sz w:val="24"/>
          <w:szCs w:val="24"/>
          <w:lang w:val="zh-CN" w:eastAsia="zh-CN"/>
          <w14:ligatures w14:val="none"/>
        </w:rPr>
        <w:t>Review Date:</w:t>
      </w:r>
      <w:r>
        <w:rPr>
          <w:rFonts w:ascii="Times New Roman" w:hAnsi="Times New Roman" w:eastAsia="Times New Roman" w:cs="Times New Roman"/>
          <w:kern w:val="0"/>
          <w:sz w:val="24"/>
          <w:szCs w:val="24"/>
          <w:lang w:val="zh-CN" w:eastAsia="zh-CN"/>
          <w14:ligatures w14:val="none"/>
        </w:rPr>
        <w:t xml:space="preserve"> ___________________</w:t>
      </w:r>
    </w:p>
    <w:p w14:paraId="05454B4D"/>
    <w:p w14:paraId="4DE92C21"/>
    <w:sectPr>
      <w:headerReference r:id="rId7" w:type="first"/>
      <w:headerReference r:id="rId5" w:type="default"/>
      <w:footerReference r:id="rId8" w:type="default"/>
      <w:headerReference r:id="rId6" w:type="even"/>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CE057">
    <w:pPr>
      <w:pStyle w:val="13"/>
      <w:jc w:val="center"/>
      <w:rPr>
        <w:b/>
        <w:bCs/>
        <w:color w:val="00B0F0"/>
      </w:rPr>
    </w:pPr>
    <w:r>
      <w:rPr>
        <w:b/>
        <w:bCs/>
        <w:color w:val="00B0F0"/>
      </w:rPr>
      <w:t xml:space="preserve">Email : </w:t>
    </w:r>
    <w:r>
      <w:fldChar w:fldCharType="begin"/>
    </w:r>
    <w:r>
      <w:instrText xml:space="preserve"> HYPERLINK "mailto:milmaxindustrial@gmail.com" </w:instrText>
    </w:r>
    <w:r>
      <w:fldChar w:fldCharType="separate"/>
    </w:r>
    <w:r>
      <w:rPr>
        <w:rStyle w:val="15"/>
        <w:b/>
        <w:bCs/>
        <w:color w:val="00B0F0"/>
      </w:rPr>
      <w:t>milmaxindustrial@gmail.com</w:t>
    </w:r>
    <w:r>
      <w:rPr>
        <w:rStyle w:val="15"/>
        <w:b/>
        <w:bCs/>
        <w:color w:val="00B0F0"/>
      </w:rPr>
      <w:fldChar w:fldCharType="end"/>
    </w:r>
  </w:p>
  <w:p w14:paraId="3C5C660F">
    <w:pPr>
      <w:pStyle w:val="13"/>
      <w:jc w:val="center"/>
    </w:pPr>
    <w:r>
      <w:rPr>
        <w:b/>
        <w:bCs/>
        <w:color w:val="00B0F0"/>
      </w:rPr>
      <w:t>Tel no: 0711264518, 0702253421,0748244760</w:t>
    </w:r>
  </w:p>
  <w:p w14:paraId="69472136">
    <w:pPr>
      <w:pStyle w:val="1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33CC0">
    <w:pPr>
      <w:pStyle w:val="14"/>
      <w:rPr>
        <w:rFonts w:ascii="Times New Roman" w:hAnsi="Times New Roman" w:cs="Times New Roman"/>
        <w:color w:val="00B0F0"/>
        <w:sz w:val="48"/>
        <w:szCs w:val="48"/>
      </w:rPr>
    </w:pPr>
    <w:r>
      <w:pict>
        <v:shape id="PowerPlusWaterMarkObject2834861" o:spid="_x0000_s1031" o:spt="136" type="#_x0000_t136" style="position:absolute;left:0pt;height:173.5pt;width:462.7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MILMAX" style="font-family:Calibri;font-size:1pt;v-text-align:center;"/>
        </v:shape>
      </w:pict>
    </w:r>
    <w:r>
      <w:rPr>
        <w:color w:val="00B0F0"/>
        <w:sz w:val="48"/>
        <w:szCs w:val="48"/>
      </w:rPr>
      <w:t xml:space="preserve">                </w:t>
    </w:r>
    <w:r>
      <w:rPr>
        <w:rFonts w:ascii="Times New Roman" w:hAnsi="Times New Roman" w:cs="Times New Roman"/>
        <w:color w:val="00B0F0"/>
        <w:sz w:val="48"/>
        <w:szCs w:val="48"/>
      </w:rPr>
      <w:t xml:space="preserve">MILMAX INDUSTRIAL                       </w:t>
    </w:r>
  </w:p>
  <w:p w14:paraId="2FDE5869">
    <w:pPr>
      <w:pStyle w:val="14"/>
      <w:rPr>
        <w:sz w:val="48"/>
        <w:szCs w:val="48"/>
      </w:rPr>
    </w:pPr>
    <w:r>
      <w:rPr>
        <w:rFonts w:ascii="Times New Roman" w:hAnsi="Times New Roman" w:cs="Times New Roman"/>
        <w:sz w:val="48"/>
        <w:szCs w:val="48"/>
      </w:rPr>
      <w:t xml:space="preserve">                     </w:t>
    </w:r>
    <w:r>
      <w:rPr>
        <w:rFonts w:ascii="Times New Roman" w:hAnsi="Times New Roman" w:cs="Times New Roman"/>
        <w:color w:val="00B0F0"/>
        <w:sz w:val="48"/>
        <w:szCs w:val="48"/>
      </w:rPr>
      <w:t>CHEMICALS LTD.</w:t>
    </w:r>
    <w:r>
      <w:rPr>
        <w:color w:val="00B0F0"/>
        <w:sz w:val="48"/>
        <w:szCs w:val="48"/>
      </w:rPr>
      <w:t xml:space="preserve">                               </w:t>
    </w:r>
  </w:p>
  <w:p w14:paraId="7FF272A2">
    <w:pPr>
      <w:pStyle w:val="14"/>
      <w:rPr>
        <w:b/>
        <w:bCs/>
        <w:i/>
        <w:iCs/>
        <w:sz w:val="32"/>
        <w:szCs w:val="32"/>
      </w:rPr>
    </w:pPr>
    <w:r>
      <w:rPr>
        <w:sz w:val="48"/>
        <w:szCs w:val="48"/>
      </w:rPr>
      <w:t xml:space="preserve">                  </w:t>
    </w:r>
    <w:r>
      <w:rPr>
        <w:b/>
        <w:bCs/>
        <w:i/>
        <w:iCs/>
        <w:sz w:val="32"/>
        <w:szCs w:val="32"/>
      </w:rPr>
      <w:t xml:space="preserve">Where innovation meets integrity                       </w:t>
    </w:r>
  </w:p>
  <w:p w14:paraId="2023A92B">
    <w:pPr>
      <w:pStyle w:val="14"/>
      <w:rPr>
        <w:sz w:val="32"/>
        <w:szCs w:val="32"/>
      </w:rPr>
    </w:pPr>
  </w:p>
  <w:p w14:paraId="1DAE1C3E">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F8D08">
    <w:pPr>
      <w:pStyle w:val="14"/>
    </w:pPr>
    <w:r>
      <w:pict>
        <v:shape id="PowerPlusWaterMarkObject2834860" o:spid="_x0000_s1030" o:spt="136" type="#_x0000_t136" style="position:absolute;left:0pt;height:173.5pt;width:462.7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MILMAX"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99219">
    <w:pPr>
      <w:pStyle w:val="14"/>
    </w:pPr>
    <w:r>
      <w:pict>
        <v:shape id="PowerPlusWaterMarkObject2834859" o:spid="_x0000_s1029" o:spt="136" type="#_x0000_t136" style="position:absolute;left:0pt;height:173.5pt;width:462.7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MILMAX" style="font-family:Calibri;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31D06"/>
    <w:multiLevelType w:val="multilevel"/>
    <w:tmpl w:val="12631D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318132E"/>
    <w:multiLevelType w:val="multilevel"/>
    <w:tmpl w:val="2318132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1886D26"/>
    <w:multiLevelType w:val="multilevel"/>
    <w:tmpl w:val="31886D2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54602C67"/>
    <w:multiLevelType w:val="multilevel"/>
    <w:tmpl w:val="54602C6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B4815B3"/>
    <w:multiLevelType w:val="multilevel"/>
    <w:tmpl w:val="5B4815B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689C78E2"/>
    <w:multiLevelType w:val="multilevel"/>
    <w:tmpl w:val="689C78E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58C49A9"/>
    <w:multiLevelType w:val="multilevel"/>
    <w:tmpl w:val="758C49A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hdrShapeDefaults>
    <o:shapelayout v:ext="edit">
      <o:idmap v:ext="edit" data="1"/>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7A"/>
    <w:rsid w:val="00066DFE"/>
    <w:rsid w:val="000842D9"/>
    <w:rsid w:val="000E328E"/>
    <w:rsid w:val="000E370F"/>
    <w:rsid w:val="000E546C"/>
    <w:rsid w:val="00182195"/>
    <w:rsid w:val="001A2FE7"/>
    <w:rsid w:val="001A5A76"/>
    <w:rsid w:val="00261C01"/>
    <w:rsid w:val="002974B7"/>
    <w:rsid w:val="002B6CCB"/>
    <w:rsid w:val="002D01B5"/>
    <w:rsid w:val="002E3FC4"/>
    <w:rsid w:val="0038349B"/>
    <w:rsid w:val="00387FBB"/>
    <w:rsid w:val="0039482D"/>
    <w:rsid w:val="003E0DD5"/>
    <w:rsid w:val="003F07E8"/>
    <w:rsid w:val="00416177"/>
    <w:rsid w:val="00423E92"/>
    <w:rsid w:val="00430B44"/>
    <w:rsid w:val="00431340"/>
    <w:rsid w:val="0044625C"/>
    <w:rsid w:val="00463508"/>
    <w:rsid w:val="0047637A"/>
    <w:rsid w:val="00495F78"/>
    <w:rsid w:val="0055749D"/>
    <w:rsid w:val="005A1659"/>
    <w:rsid w:val="005E24AD"/>
    <w:rsid w:val="005F0E92"/>
    <w:rsid w:val="005F3540"/>
    <w:rsid w:val="00602911"/>
    <w:rsid w:val="0062626F"/>
    <w:rsid w:val="006623CC"/>
    <w:rsid w:val="0067497B"/>
    <w:rsid w:val="006D71FC"/>
    <w:rsid w:val="006F1583"/>
    <w:rsid w:val="0070708B"/>
    <w:rsid w:val="0071305C"/>
    <w:rsid w:val="00745D05"/>
    <w:rsid w:val="00784A14"/>
    <w:rsid w:val="00791F8C"/>
    <w:rsid w:val="00796A40"/>
    <w:rsid w:val="007C7E97"/>
    <w:rsid w:val="00816AFD"/>
    <w:rsid w:val="00820477"/>
    <w:rsid w:val="00853158"/>
    <w:rsid w:val="0088141E"/>
    <w:rsid w:val="00885B52"/>
    <w:rsid w:val="00896516"/>
    <w:rsid w:val="008A029E"/>
    <w:rsid w:val="00902E2B"/>
    <w:rsid w:val="0094751A"/>
    <w:rsid w:val="009D6BFB"/>
    <w:rsid w:val="009F333A"/>
    <w:rsid w:val="00A21CE3"/>
    <w:rsid w:val="00A26F97"/>
    <w:rsid w:val="00A344AA"/>
    <w:rsid w:val="00A836C4"/>
    <w:rsid w:val="00A86B21"/>
    <w:rsid w:val="00AC62F2"/>
    <w:rsid w:val="00AE6742"/>
    <w:rsid w:val="00B55B8E"/>
    <w:rsid w:val="00B56DE1"/>
    <w:rsid w:val="00B576D9"/>
    <w:rsid w:val="00B67693"/>
    <w:rsid w:val="00BA2ACA"/>
    <w:rsid w:val="00BB36C7"/>
    <w:rsid w:val="00BB3A1B"/>
    <w:rsid w:val="00BD3213"/>
    <w:rsid w:val="00BF04BD"/>
    <w:rsid w:val="00BF3B4F"/>
    <w:rsid w:val="00C01030"/>
    <w:rsid w:val="00C371C0"/>
    <w:rsid w:val="00C3731A"/>
    <w:rsid w:val="00C718C9"/>
    <w:rsid w:val="00C76764"/>
    <w:rsid w:val="00C81824"/>
    <w:rsid w:val="00C8677F"/>
    <w:rsid w:val="00CC0BA0"/>
    <w:rsid w:val="00CF1A7E"/>
    <w:rsid w:val="00D078C5"/>
    <w:rsid w:val="00D1155E"/>
    <w:rsid w:val="00D123C0"/>
    <w:rsid w:val="00D25484"/>
    <w:rsid w:val="00D6191F"/>
    <w:rsid w:val="00DB4469"/>
    <w:rsid w:val="00DC0FEA"/>
    <w:rsid w:val="00DD32B4"/>
    <w:rsid w:val="00DF5D8B"/>
    <w:rsid w:val="00E56281"/>
    <w:rsid w:val="00E6554E"/>
    <w:rsid w:val="00EB27C5"/>
    <w:rsid w:val="00EC2FD0"/>
    <w:rsid w:val="00F53B88"/>
    <w:rsid w:val="00F6304C"/>
    <w:rsid w:val="00FB1478"/>
    <w:rsid w:val="00FD04AE"/>
    <w:rsid w:val="1DA17F5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513"/>
        <w:tab w:val="right" w:pos="9026"/>
      </w:tabs>
      <w:spacing w:after="0" w:line="240" w:lineRule="auto"/>
    </w:pPr>
  </w:style>
  <w:style w:type="paragraph" w:styleId="14">
    <w:name w:val="header"/>
    <w:basedOn w:val="1"/>
    <w:link w:val="36"/>
    <w:unhideWhenUsed/>
    <w:qFormat/>
    <w:uiPriority w:val="99"/>
    <w:pPr>
      <w:tabs>
        <w:tab w:val="center" w:pos="4513"/>
        <w:tab w:val="right" w:pos="9026"/>
      </w:tabs>
      <w:spacing w:after="0" w:line="240" w:lineRule="auto"/>
    </w:pPr>
  </w:style>
  <w:style w:type="character" w:styleId="15">
    <w:name w:val="Hyperlink"/>
    <w:basedOn w:val="11"/>
    <w:unhideWhenUsed/>
    <w:qFormat/>
    <w:uiPriority w:val="99"/>
    <w:rPr>
      <w:color w:val="0563C1" w:themeColor="hyperlink"/>
      <w:u w:val="single"/>
      <w14:textFill>
        <w14:solidFill>
          <w14:schemeClr w14:val="hlink"/>
        </w14:solidFill>
      </w14:textFill>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9">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1">
    <w:name w:val="Heading 4 Char"/>
    <w:basedOn w:val="11"/>
    <w:link w:val="5"/>
    <w:semiHidden/>
    <w:qFormat/>
    <w:uiPriority w:val="9"/>
    <w:rPr>
      <w:rFonts w:eastAsiaTheme="majorEastAsia" w:cstheme="majorBidi"/>
      <w:i/>
      <w:iCs/>
      <w:color w:val="2F5597" w:themeColor="accent1" w:themeShade="BF"/>
    </w:rPr>
  </w:style>
  <w:style w:type="character" w:customStyle="1" w:styleId="22">
    <w:name w:val="Heading 5 Char"/>
    <w:basedOn w:val="11"/>
    <w:link w:val="6"/>
    <w:semiHidden/>
    <w:qFormat/>
    <w:uiPriority w:val="9"/>
    <w:rPr>
      <w:rFonts w:eastAsiaTheme="majorEastAsia" w:cstheme="majorBidi"/>
      <w:color w:val="2F5597" w:themeColor="accent1" w:themeShade="BF"/>
    </w:rPr>
  </w:style>
  <w:style w:type="character" w:customStyle="1" w:styleId="23">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qFormat/>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Intense Quote Char"/>
    <w:basedOn w:val="11"/>
    <w:link w:val="33"/>
    <w:qFormat/>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Header Char"/>
    <w:basedOn w:val="11"/>
    <w:link w:val="14"/>
    <w:qFormat/>
    <w:uiPriority w:val="99"/>
  </w:style>
  <w:style w:type="character" w:customStyle="1" w:styleId="37">
    <w:name w:val="Footer Char"/>
    <w:basedOn w:val="11"/>
    <w:link w:val="13"/>
    <w:qFormat/>
    <w:uiPriority w:val="99"/>
  </w:style>
  <w:style w:type="character" w:customStyle="1" w:styleId="3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1"/>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FA575D-63B3-4835-8FC7-1FE01B2170DC}">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468</Words>
  <Characters>3346</Characters>
  <Lines>37</Lines>
  <Paragraphs>10</Paragraphs>
  <TotalTime>40</TotalTime>
  <ScaleCrop>false</ScaleCrop>
  <LinksUpToDate>false</LinksUpToDate>
  <CharactersWithSpaces>3759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2026-06-22T12:27:00Z</dcterms:created>
  <dc:creator>hp</dc:creator>
  <cp:lastModifiedBy>hp</cp:lastModifiedBy>
  <cp:lastPrinted>2026-06-22T13:04:00Z</cp:lastPrinted>
  <dcterms:modified xsi:type="dcterms:W3CDTF">2026-07-11T14:55:14Z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eyJoZGlkIjoiZWNiNzdmNWZmZDhlNzU1Y2Y1ZDg2ODRiYTFhNGExYWQifQ==</vt:lpwstr>
  </property>
  <property fmtid="{D5CDD505-2E9C-101B-9397-08002B2CF9AE}" pid="3" name="KSOProductBuildVer">
    <vt:lpwstr>1033-12.1.0.26880</vt:lpwstr>
  </property>
  <property fmtid="{D5CDD505-2E9C-101B-9397-08002B2CF9AE}" pid="4" name="ICV">
    <vt:lpwstr>31359D695CF448B6B002E4A72DA3F6EB_12</vt:lpwstr>
  </property>
</Properties>
</file>